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CF" w:rsidRDefault="007A3122">
      <w:r>
        <w:rPr>
          <w:noProof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-142875</wp:posOffset>
            </wp:positionH>
            <wp:positionV relativeFrom="paragraph">
              <wp:posOffset>-114300</wp:posOffset>
            </wp:positionV>
            <wp:extent cx="963930" cy="130302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149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-3810</wp:posOffset>
                </wp:positionV>
                <wp:extent cx="4846320" cy="45720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632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149E" w:rsidRPr="00DD3631" w:rsidRDefault="00DD149E" w:rsidP="00DD1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167B7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Malta Bend R-V School</w:t>
                            </w:r>
                            <w:r w:rsidRPr="00DD3631"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0579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-.3pt;width:381.6pt;height:36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lwVAIAAKE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" o:allowincell="f" filled="f" stroked="f">
                <o:lock v:ext="edit" shapetype="t"/>
                <v:textbox style="mso-fit-shape-to-text:t">
                  <w:txbxContent>
                    <w:p w:rsidR="00DD149E" w:rsidRPr="00DD3631" w:rsidRDefault="00DD149E" w:rsidP="00DD14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6167B7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Malta Bend R-V School</w:t>
                      </w:r>
                      <w:r w:rsidRPr="00DD3631"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0579">
                        <w:rPr>
                          <w:rFonts w:ascii="Arial Black" w:hAnsi="Arial Black"/>
                          <w:color w:val="000000"/>
                          <w:sz w:val="40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District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62CF" w:rsidRDefault="00DD62CF"/>
    <w:p w:rsidR="00DD62CF" w:rsidRDefault="00DD62CF"/>
    <w:p w:rsidR="00DD62CF" w:rsidRDefault="00DD62CF"/>
    <w:p w:rsidR="00DD62CF" w:rsidRDefault="007A312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3190875" cy="73152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033" w:rsidRDefault="00844033">
                            <w:pPr>
                              <w:jc w:val="center"/>
                            </w:pPr>
                            <w:r>
                              <w:t>P.O. Box 10, 200 S. Linn Street</w:t>
                            </w:r>
                          </w:p>
                          <w:p w:rsidR="00844033" w:rsidRDefault="00844033">
                            <w:pPr>
                              <w:jc w:val="center"/>
                            </w:pPr>
                            <w:r>
                              <w:t>Malta Bend, MO 65339</w:t>
                            </w:r>
                          </w:p>
                          <w:p w:rsidR="00844033" w:rsidRDefault="00844033">
                            <w:pPr>
                              <w:jc w:val="center"/>
                            </w:pPr>
                            <w:r>
                              <w:t>(660)-595-2371   Fax (660)-595-2430</w:t>
                            </w:r>
                          </w:p>
                          <w:p w:rsidR="00844033" w:rsidRDefault="00844033">
                            <w:pPr>
                              <w:jc w:val="center"/>
                            </w:pPr>
                            <w:r>
                              <w:t>http://mbtigers.weebly.com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.65pt;width:251.25pt;height:57.6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sPhgIAABY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" o:allowincell="f" stroked="f">
                <v:textbox>
                  <w:txbxContent>
                    <w:p w:rsidR="00844033" w:rsidRDefault="00844033">
                      <w:pPr>
                        <w:jc w:val="center"/>
                      </w:pPr>
                      <w:r>
                        <w:t>P.O. Box 10, 200 S. Linn Street</w:t>
                      </w:r>
                    </w:p>
                    <w:p w:rsidR="00844033" w:rsidRDefault="00844033">
                      <w:pPr>
                        <w:jc w:val="center"/>
                      </w:pPr>
                      <w:r>
                        <w:t>Malta Bend, MO 65339</w:t>
                      </w:r>
                    </w:p>
                    <w:p w:rsidR="00844033" w:rsidRDefault="00844033">
                      <w:pPr>
                        <w:jc w:val="center"/>
                      </w:pPr>
                      <w:r>
                        <w:t>(660)-595-2371   Fax (660)-595-2430</w:t>
                      </w:r>
                    </w:p>
                    <w:p w:rsidR="00844033" w:rsidRDefault="00844033">
                      <w:pPr>
                        <w:jc w:val="center"/>
                      </w:pPr>
                      <w:r>
                        <w:t>http://mbtigers.weebly.com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62CF" w:rsidRDefault="00DD62CF"/>
    <w:p w:rsidR="00DD62CF" w:rsidRDefault="00DD62CF"/>
    <w:p w:rsidR="00DD62CF" w:rsidRDefault="00DD62CF"/>
    <w:p w:rsidR="00366A8F" w:rsidRDefault="00366A8F">
      <w:pPr>
        <w:ind w:hanging="360"/>
      </w:pPr>
    </w:p>
    <w:p w:rsidR="007A3122" w:rsidRDefault="007A3122" w:rsidP="00306787">
      <w:pPr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5403215" cy="7256145"/>
                <wp:effectExtent l="0" t="0" r="6985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725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033" w:rsidRDefault="00844033" w:rsidP="00844033">
                            <w:pPr>
                              <w:jc w:val="center"/>
                            </w:pPr>
                          </w:p>
                          <w:p w:rsidR="001E5FF9" w:rsidRDefault="001E5FF9" w:rsidP="004846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A158C" w:rsidRDefault="00DA158C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A158C" w:rsidRDefault="00DA158C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12</w:t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27</w:t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 Whom it may concern,</w:t>
                            </w: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16036F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Following a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follow up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lead test</w:t>
                            </w:r>
                            <w:r w:rsidR="00D33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our water supplies in the building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that failed the first time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w</w:t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had a couple locations that that were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still</w:t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reported having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too</w:t>
                            </w:r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much lead. Those locations 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were the men</w:t>
                            </w:r>
                            <w:r w:rsidR="00D33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restroom and</w:t>
                            </w:r>
                            <w:r w:rsidR="00D33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one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sink in </w:t>
                            </w:r>
                            <w:r w:rsidR="00D33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both 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D33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boys and </w:t>
                            </w:r>
                            <w:proofErr w:type="spellStart"/>
                            <w:r w:rsidR="00D51A4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girl’s</w:t>
                            </w:r>
                            <w:proofErr w:type="spellEnd"/>
                            <w:r w:rsidR="00D33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locker rooms</w:t>
                            </w:r>
                            <w:proofErr w:type="gramStart"/>
                            <w:r w:rsidR="00B616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75DE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F608C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There will be signs present at the locations where the test failed stating that this is not intended for drinking water. The signs will be present until the source </w:t>
                            </w:r>
                            <w:r w:rsidR="008839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of the problems have been found, fixed,</w:t>
                            </w:r>
                            <w:bookmarkStart w:id="0" w:name="_GoBack"/>
                            <w:bookmarkEnd w:id="0"/>
                            <w:r w:rsidR="008839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the sources have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passed the lead test. </w:t>
                            </w: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If you have any further questions please don’t hesitate to ask.</w:t>
                            </w: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Have a great day,</w:t>
                            </w: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F608C6" w:rsidRDefault="00F608C6" w:rsidP="00DA15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Mr. Feagan</w:t>
                            </w:r>
                          </w:p>
                          <w:p w:rsidR="00DA158C" w:rsidRDefault="00DA158C" w:rsidP="00DA15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1E5FF9" w:rsidRPr="00E47CDB" w:rsidRDefault="001E5FF9" w:rsidP="00E47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87pt;margin-top:.75pt;width:425.45pt;height:5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" o:allowincell="f" stroked="f" strokeweight=".25pt">
                <v:textbox>
                  <w:txbxContent>
                    <w:p w:rsidR="00844033" w:rsidRDefault="00844033" w:rsidP="00844033">
                      <w:pPr>
                        <w:jc w:val="center"/>
                      </w:pPr>
                    </w:p>
                    <w:p w:rsidR="001E5FF9" w:rsidRDefault="001E5FF9" w:rsidP="004846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A158C" w:rsidRDefault="00DA158C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A158C" w:rsidRDefault="00DA158C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</w:t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12</w:t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27</w:t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/2024</w:t>
                      </w: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 Whom it may concern,</w:t>
                      </w: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16036F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Following a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follow up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lead test</w:t>
                      </w:r>
                      <w:r w:rsidR="00D33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our water supplies in the building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that failed the first time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w</w:t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 had a couple locations that that were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still</w:t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reported having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too</w:t>
                      </w:r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much lead. Those locations 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were the men</w:t>
                      </w:r>
                      <w:r w:rsidR="00D33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’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restroom and</w:t>
                      </w:r>
                      <w:r w:rsidR="00D33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one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sink in </w:t>
                      </w:r>
                      <w:r w:rsidR="00D33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both 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 </w:t>
                      </w:r>
                      <w:r w:rsidR="00D33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boys and </w:t>
                      </w:r>
                      <w:proofErr w:type="spellStart"/>
                      <w:r w:rsidR="00D51A4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girl’s</w:t>
                      </w:r>
                      <w:proofErr w:type="spellEnd"/>
                      <w:r w:rsidR="00D33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locker rooms</w:t>
                      </w:r>
                      <w:proofErr w:type="gramStart"/>
                      <w:r w:rsidR="00B616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375DE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F608C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There will be signs present at the locations where the test failed stating that this is not intended for drinking water. The signs will be present until the source </w:t>
                      </w:r>
                      <w:r w:rsidR="008839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of the problems have been found, fixed,</w:t>
                      </w:r>
                      <w:bookmarkStart w:id="1" w:name="_GoBack"/>
                      <w:bookmarkEnd w:id="1"/>
                      <w:r w:rsidR="0088398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the sources have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passed the lead test. </w:t>
                      </w: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If you have any further questions please don’t hesitate to ask.</w:t>
                      </w: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Have a great day,</w:t>
                      </w: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F608C6" w:rsidRDefault="00F608C6" w:rsidP="00DA15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Mr. Feagan</w:t>
                      </w:r>
                    </w:p>
                    <w:p w:rsidR="00DA158C" w:rsidRDefault="00DA158C" w:rsidP="00DA158C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1E5FF9" w:rsidRPr="00E47CDB" w:rsidRDefault="001E5FF9" w:rsidP="00E47CD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4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57150</wp:posOffset>
                </wp:positionV>
                <wp:extent cx="0" cy="6729730"/>
                <wp:effectExtent l="11430" t="7620" r="7620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9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BB17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pt,4.5pt" to="75.9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/9EwIAACg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" o:allowincell="f"/>
            </w:pict>
          </mc:Fallback>
        </mc:AlternateContent>
      </w:r>
      <w:r w:rsidR="00366A8F">
        <w:t xml:space="preserve">  </w:t>
      </w:r>
    </w:p>
    <w:p w:rsidR="007A3122" w:rsidRDefault="007A3122" w:rsidP="00306787">
      <w:pPr>
        <w:ind w:hanging="360"/>
      </w:pPr>
    </w:p>
    <w:p w:rsidR="007A3122" w:rsidRDefault="007A3122" w:rsidP="00306787">
      <w:pPr>
        <w:ind w:hanging="360"/>
      </w:pPr>
    </w:p>
    <w:p w:rsidR="007A3122" w:rsidRDefault="007A3122" w:rsidP="00306787">
      <w:pPr>
        <w:ind w:hanging="360"/>
      </w:pPr>
      <w:r>
        <w:t xml:space="preserve"> </w:t>
      </w:r>
    </w:p>
    <w:p w:rsidR="00DD62CF" w:rsidRPr="00DF41AB" w:rsidRDefault="007A3122" w:rsidP="00306787">
      <w:pPr>
        <w:ind w:hanging="360"/>
        <w:rPr>
          <w:i/>
          <w:sz w:val="18"/>
          <w:szCs w:val="18"/>
        </w:rPr>
      </w:pPr>
      <w:r>
        <w:t xml:space="preserve"> </w:t>
      </w:r>
      <w:r w:rsidR="00C406B2">
        <w:t xml:space="preserve"> </w:t>
      </w:r>
      <w:r w:rsidR="00DF41AB" w:rsidRPr="00DF41AB">
        <w:rPr>
          <w:i/>
          <w:sz w:val="18"/>
          <w:szCs w:val="18"/>
        </w:rPr>
        <w:t xml:space="preserve">Jenna </w:t>
      </w:r>
      <w:proofErr w:type="spellStart"/>
      <w:r w:rsidR="00DF41AB" w:rsidRPr="00DF41AB">
        <w:rPr>
          <w:i/>
          <w:sz w:val="18"/>
          <w:szCs w:val="18"/>
        </w:rPr>
        <w:t>Klinge</w:t>
      </w:r>
      <w:proofErr w:type="spellEnd"/>
    </w:p>
    <w:p w:rsidR="00DD62CF" w:rsidRDefault="00DD62CF" w:rsidP="00366A8F">
      <w:pPr>
        <w:pStyle w:val="Heading1"/>
      </w:pPr>
      <w:r w:rsidRPr="00366A8F">
        <w:t>Board President</w:t>
      </w:r>
    </w:p>
    <w:p w:rsidR="00F91208" w:rsidRDefault="00F91208" w:rsidP="00F91208"/>
    <w:p w:rsidR="00F91208" w:rsidRPr="00F91208" w:rsidRDefault="00F91208" w:rsidP="00F91208"/>
    <w:p w:rsidR="00DD62CF" w:rsidRDefault="00DD62CF" w:rsidP="00B83972"/>
    <w:p w:rsidR="00DD149E" w:rsidRDefault="00DD149E" w:rsidP="00DD149E">
      <w:pPr>
        <w:ind w:hanging="270"/>
        <w:rPr>
          <w:i/>
          <w:sz w:val="18"/>
          <w:szCs w:val="18"/>
        </w:rPr>
      </w:pPr>
      <w:r>
        <w:rPr>
          <w:i/>
          <w:sz w:val="18"/>
          <w:szCs w:val="18"/>
        </w:rPr>
        <w:t>Aaron Feagan</w:t>
      </w:r>
    </w:p>
    <w:p w:rsidR="00DD149E" w:rsidRPr="00366A8F" w:rsidRDefault="00DD149E" w:rsidP="00DD149E">
      <w:pPr>
        <w:ind w:hanging="27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Superintendent </w:t>
      </w:r>
    </w:p>
    <w:p w:rsidR="00F91208" w:rsidRDefault="00F91208" w:rsidP="00F91208"/>
    <w:p w:rsidR="00DD149E" w:rsidRDefault="00DD149E" w:rsidP="00C242C6">
      <w:pPr>
        <w:pStyle w:val="Heading1"/>
        <w:ind w:firstLine="0"/>
      </w:pPr>
    </w:p>
    <w:p w:rsidR="00DD149E" w:rsidRDefault="00DD149E" w:rsidP="00DD149E">
      <w:pPr>
        <w:ind w:hanging="270"/>
        <w:rPr>
          <w:i/>
          <w:sz w:val="18"/>
        </w:rPr>
      </w:pPr>
    </w:p>
    <w:p w:rsidR="00DD62CF" w:rsidRDefault="00080E70" w:rsidP="00DD149E">
      <w:pPr>
        <w:ind w:hanging="270"/>
        <w:rPr>
          <w:i/>
          <w:sz w:val="18"/>
        </w:rPr>
      </w:pPr>
      <w:r>
        <w:rPr>
          <w:i/>
          <w:sz w:val="18"/>
        </w:rPr>
        <w:t>Les Jacobi</w:t>
      </w:r>
    </w:p>
    <w:p w:rsidR="00DD149E" w:rsidRDefault="00DD149E" w:rsidP="00DD149E">
      <w:pPr>
        <w:ind w:hanging="270"/>
        <w:rPr>
          <w:i/>
          <w:sz w:val="18"/>
        </w:rPr>
      </w:pPr>
      <w:r>
        <w:rPr>
          <w:i/>
          <w:sz w:val="18"/>
        </w:rPr>
        <w:t xml:space="preserve">BOE Secretary </w:t>
      </w:r>
    </w:p>
    <w:p w:rsidR="00040252" w:rsidRDefault="006055C2" w:rsidP="00080E70">
      <w:pPr>
        <w:ind w:hanging="270"/>
        <w:rPr>
          <w:i/>
          <w:sz w:val="18"/>
        </w:rPr>
      </w:pPr>
      <w:r>
        <w:rPr>
          <w:i/>
          <w:sz w:val="18"/>
        </w:rPr>
        <w:t>Bookkeeper</w:t>
      </w:r>
    </w:p>
    <w:p w:rsidR="00DD62CF" w:rsidRDefault="00DD62CF">
      <w:pPr>
        <w:ind w:hanging="270"/>
        <w:rPr>
          <w:i/>
          <w:sz w:val="18"/>
        </w:rPr>
      </w:pPr>
      <w:r>
        <w:rPr>
          <w:i/>
          <w:sz w:val="18"/>
        </w:rPr>
        <w:t>595-2371 ext. 248</w:t>
      </w:r>
    </w:p>
    <w:p w:rsidR="00F91208" w:rsidRDefault="00F91208">
      <w:pPr>
        <w:ind w:hanging="270"/>
        <w:rPr>
          <w:i/>
          <w:sz w:val="18"/>
        </w:rPr>
      </w:pPr>
    </w:p>
    <w:p w:rsidR="00F91208" w:rsidRDefault="00F91208">
      <w:pPr>
        <w:ind w:hanging="270"/>
        <w:rPr>
          <w:i/>
          <w:sz w:val="18"/>
        </w:rPr>
      </w:pPr>
    </w:p>
    <w:p w:rsidR="00DD62CF" w:rsidRDefault="00DD62CF" w:rsidP="00B83972">
      <w:pPr>
        <w:rPr>
          <w:i/>
          <w:sz w:val="18"/>
        </w:rPr>
      </w:pPr>
    </w:p>
    <w:p w:rsidR="00B90518" w:rsidRDefault="000D6E42">
      <w:pPr>
        <w:ind w:hanging="270"/>
        <w:rPr>
          <w:i/>
          <w:sz w:val="18"/>
        </w:rPr>
      </w:pPr>
      <w:r>
        <w:rPr>
          <w:i/>
          <w:sz w:val="18"/>
        </w:rPr>
        <w:t>Diana Miles</w:t>
      </w:r>
    </w:p>
    <w:p w:rsidR="00DD62CF" w:rsidRDefault="00DD62CF">
      <w:pPr>
        <w:ind w:hanging="270"/>
        <w:rPr>
          <w:i/>
          <w:sz w:val="18"/>
        </w:rPr>
      </w:pPr>
      <w:r>
        <w:rPr>
          <w:i/>
          <w:sz w:val="18"/>
        </w:rPr>
        <w:t>Counselor</w:t>
      </w:r>
    </w:p>
    <w:p w:rsidR="00DD149E" w:rsidRDefault="00DD62CF" w:rsidP="00DD149E">
      <w:pPr>
        <w:ind w:hanging="270"/>
        <w:rPr>
          <w:i/>
          <w:sz w:val="18"/>
        </w:rPr>
      </w:pPr>
      <w:r>
        <w:rPr>
          <w:i/>
          <w:sz w:val="18"/>
        </w:rPr>
        <w:t>595-2371 ext.</w:t>
      </w:r>
      <w:r w:rsidR="00871F10">
        <w:rPr>
          <w:i/>
          <w:sz w:val="18"/>
        </w:rPr>
        <w:t>2</w:t>
      </w:r>
      <w:r w:rsidR="00D55F00">
        <w:rPr>
          <w:i/>
          <w:sz w:val="18"/>
        </w:rPr>
        <w:t>29</w:t>
      </w:r>
    </w:p>
    <w:p w:rsidR="00F91208" w:rsidRDefault="00F91208" w:rsidP="00DD149E">
      <w:pPr>
        <w:ind w:hanging="270"/>
        <w:rPr>
          <w:i/>
        </w:rPr>
      </w:pPr>
    </w:p>
    <w:p w:rsidR="00F91208" w:rsidRDefault="00F91208" w:rsidP="00DD149E">
      <w:pPr>
        <w:ind w:hanging="270"/>
        <w:rPr>
          <w:i/>
        </w:rPr>
      </w:pPr>
    </w:p>
    <w:p w:rsidR="00DD149E" w:rsidRDefault="00DD149E" w:rsidP="00DD149E">
      <w:pPr>
        <w:ind w:hanging="270"/>
        <w:rPr>
          <w:i/>
          <w:sz w:val="18"/>
          <w:szCs w:val="18"/>
        </w:rPr>
      </w:pPr>
    </w:p>
    <w:p w:rsidR="00DD62CF" w:rsidRPr="00DD149E" w:rsidRDefault="003552AB" w:rsidP="00DD149E">
      <w:pPr>
        <w:ind w:hanging="270"/>
        <w:rPr>
          <w:i/>
        </w:rPr>
      </w:pPr>
      <w:r>
        <w:rPr>
          <w:i/>
          <w:sz w:val="18"/>
          <w:szCs w:val="18"/>
        </w:rPr>
        <w:t>Gayla</w:t>
      </w:r>
      <w:r w:rsidR="003E1365">
        <w:rPr>
          <w:i/>
          <w:sz w:val="18"/>
          <w:szCs w:val="18"/>
        </w:rPr>
        <w:t xml:space="preserve"> Woolery</w:t>
      </w:r>
    </w:p>
    <w:p w:rsidR="00DD62CF" w:rsidRPr="00366A8F" w:rsidRDefault="00DD62CF">
      <w:pPr>
        <w:ind w:hanging="270"/>
        <w:rPr>
          <w:i/>
          <w:sz w:val="18"/>
          <w:szCs w:val="18"/>
        </w:rPr>
      </w:pPr>
      <w:r w:rsidRPr="00366A8F">
        <w:rPr>
          <w:i/>
          <w:sz w:val="18"/>
          <w:szCs w:val="18"/>
        </w:rPr>
        <w:t>Title Director</w:t>
      </w:r>
    </w:p>
    <w:p w:rsidR="00DD62CF" w:rsidRDefault="00DD62CF">
      <w:pPr>
        <w:ind w:hanging="270"/>
        <w:rPr>
          <w:i/>
          <w:sz w:val="18"/>
          <w:szCs w:val="18"/>
        </w:rPr>
      </w:pPr>
      <w:r w:rsidRPr="00366A8F">
        <w:rPr>
          <w:i/>
          <w:sz w:val="18"/>
          <w:szCs w:val="18"/>
        </w:rPr>
        <w:t>595-2371 ext. 22</w:t>
      </w:r>
      <w:r w:rsidR="00E728C5">
        <w:rPr>
          <w:i/>
          <w:sz w:val="18"/>
          <w:szCs w:val="18"/>
        </w:rPr>
        <w:t>4</w:t>
      </w:r>
    </w:p>
    <w:p w:rsidR="00366A8F" w:rsidRDefault="00366A8F" w:rsidP="00B83972">
      <w:pPr>
        <w:rPr>
          <w:i/>
        </w:rPr>
      </w:pPr>
    </w:p>
    <w:p w:rsidR="00F91208" w:rsidRDefault="00F91208" w:rsidP="00B83972">
      <w:pPr>
        <w:rPr>
          <w:i/>
        </w:rPr>
      </w:pPr>
    </w:p>
    <w:p w:rsidR="00F91208" w:rsidRDefault="00F91208" w:rsidP="00B83972">
      <w:pPr>
        <w:rPr>
          <w:i/>
        </w:rPr>
      </w:pPr>
    </w:p>
    <w:p w:rsidR="00B42CB1" w:rsidRDefault="00484671">
      <w:pPr>
        <w:ind w:hanging="270"/>
        <w:rPr>
          <w:i/>
          <w:sz w:val="18"/>
          <w:szCs w:val="18"/>
        </w:rPr>
      </w:pPr>
      <w:r>
        <w:rPr>
          <w:i/>
          <w:sz w:val="18"/>
          <w:szCs w:val="18"/>
        </w:rPr>
        <w:t>Darlene Thomas</w:t>
      </w:r>
    </w:p>
    <w:p w:rsidR="00366A8F" w:rsidRPr="00366A8F" w:rsidRDefault="00366A8F">
      <w:pPr>
        <w:ind w:hanging="270"/>
        <w:rPr>
          <w:i/>
          <w:sz w:val="18"/>
          <w:szCs w:val="18"/>
        </w:rPr>
      </w:pPr>
      <w:r w:rsidRPr="00366A8F">
        <w:rPr>
          <w:i/>
          <w:sz w:val="18"/>
          <w:szCs w:val="18"/>
        </w:rPr>
        <w:t>Special Education</w:t>
      </w:r>
    </w:p>
    <w:p w:rsidR="00366A8F" w:rsidRPr="00366A8F" w:rsidRDefault="00366A8F">
      <w:pPr>
        <w:ind w:hanging="270"/>
        <w:rPr>
          <w:i/>
          <w:sz w:val="18"/>
          <w:szCs w:val="18"/>
        </w:rPr>
      </w:pPr>
      <w:r w:rsidRPr="00366A8F">
        <w:rPr>
          <w:i/>
          <w:sz w:val="18"/>
          <w:szCs w:val="18"/>
        </w:rPr>
        <w:t>Process Coordinator</w:t>
      </w:r>
    </w:p>
    <w:p w:rsidR="00366A8F" w:rsidRPr="00366A8F" w:rsidRDefault="00366A8F">
      <w:pPr>
        <w:ind w:hanging="270"/>
        <w:rPr>
          <w:i/>
          <w:sz w:val="18"/>
          <w:szCs w:val="18"/>
        </w:rPr>
      </w:pPr>
      <w:r w:rsidRPr="00366A8F">
        <w:rPr>
          <w:i/>
          <w:sz w:val="18"/>
          <w:szCs w:val="18"/>
        </w:rPr>
        <w:t>595-2371 ext.230</w:t>
      </w:r>
    </w:p>
    <w:p w:rsidR="00DD62CF" w:rsidRDefault="00DD62CF">
      <w:pPr>
        <w:ind w:hanging="270"/>
        <w:rPr>
          <w:i/>
        </w:rPr>
      </w:pPr>
    </w:p>
    <w:p w:rsidR="00DD149E" w:rsidRPr="00366A8F" w:rsidRDefault="00DD149E" w:rsidP="00DD149E">
      <w:pPr>
        <w:ind w:hanging="270"/>
        <w:rPr>
          <w:i/>
          <w:sz w:val="18"/>
          <w:szCs w:val="18"/>
        </w:rPr>
      </w:pPr>
    </w:p>
    <w:p w:rsidR="00DD62CF" w:rsidRDefault="00DD149E">
      <w:pPr>
        <w:ind w:hanging="27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2099023</wp:posOffset>
                </wp:positionH>
                <wp:positionV relativeFrom="paragraph">
                  <wp:posOffset>678407</wp:posOffset>
                </wp:positionV>
                <wp:extent cx="3181350" cy="152400"/>
                <wp:effectExtent l="11430" t="13970" r="7620" b="508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149E" w:rsidRDefault="00DD149E" w:rsidP="00DD14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"Preparing Today's Children for Tomorrow's Challenges"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9" type="#_x0000_t202" style="position:absolute;margin-left:165.3pt;margin-top:53.4pt;width:25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:rsidR="00DD149E" w:rsidRDefault="00DD149E" w:rsidP="00DD14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"Preparing Today's Children for Tomorrow's Challenges"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2CF" w:rsidSect="00DD7923">
      <w:pgSz w:w="12240" w:h="15840" w:code="1"/>
      <w:pgMar w:top="1440" w:right="1800" w:bottom="144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9C1"/>
    <w:multiLevelType w:val="multilevel"/>
    <w:tmpl w:val="F084BE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3F5"/>
    <w:multiLevelType w:val="hybridMultilevel"/>
    <w:tmpl w:val="BE24FC98"/>
    <w:lvl w:ilvl="0" w:tplc="8CBC7A82">
      <w:start w:val="1"/>
      <w:numFmt w:val="bullet"/>
      <w:lvlText w:val="□"/>
      <w:lvlJc w:val="center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70E80"/>
    <w:multiLevelType w:val="hybridMultilevel"/>
    <w:tmpl w:val="E1E468D2"/>
    <w:lvl w:ilvl="0" w:tplc="8CBC7A82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4D7E"/>
    <w:multiLevelType w:val="hybridMultilevel"/>
    <w:tmpl w:val="5FE8C72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7D052F"/>
    <w:multiLevelType w:val="hybridMultilevel"/>
    <w:tmpl w:val="35125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A5CBD"/>
    <w:multiLevelType w:val="multilevel"/>
    <w:tmpl w:val="4DE6C1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024D"/>
    <w:multiLevelType w:val="hybridMultilevel"/>
    <w:tmpl w:val="7168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11A69"/>
    <w:multiLevelType w:val="hybridMultilevel"/>
    <w:tmpl w:val="B0E02972"/>
    <w:lvl w:ilvl="0" w:tplc="8CBC7A82">
      <w:start w:val="1"/>
      <w:numFmt w:val="bullet"/>
      <w:lvlText w:val="□"/>
      <w:lvlJc w:val="center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E0F7F"/>
    <w:multiLevelType w:val="hybridMultilevel"/>
    <w:tmpl w:val="E9E23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DC24316">
      <w:start w:val="1"/>
      <w:numFmt w:val="lowerRoman"/>
      <w:lvlText w:val="%3."/>
      <w:lvlJc w:val="center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6C"/>
    <w:rsid w:val="00012DE3"/>
    <w:rsid w:val="00014DAE"/>
    <w:rsid w:val="000155DE"/>
    <w:rsid w:val="00040252"/>
    <w:rsid w:val="00057420"/>
    <w:rsid w:val="00080E70"/>
    <w:rsid w:val="000B1C41"/>
    <w:rsid w:val="000C5340"/>
    <w:rsid w:val="000D6E42"/>
    <w:rsid w:val="000D7AE0"/>
    <w:rsid w:val="000E2E83"/>
    <w:rsid w:val="000E7BF1"/>
    <w:rsid w:val="000F506B"/>
    <w:rsid w:val="0011013C"/>
    <w:rsid w:val="0016036F"/>
    <w:rsid w:val="00191079"/>
    <w:rsid w:val="001B4A56"/>
    <w:rsid w:val="001E5FF9"/>
    <w:rsid w:val="00210385"/>
    <w:rsid w:val="00213D29"/>
    <w:rsid w:val="00225F5E"/>
    <w:rsid w:val="002355B1"/>
    <w:rsid w:val="0025376D"/>
    <w:rsid w:val="002557F3"/>
    <w:rsid w:val="00273BCD"/>
    <w:rsid w:val="00284DEE"/>
    <w:rsid w:val="00291390"/>
    <w:rsid w:val="002979E5"/>
    <w:rsid w:val="002D646D"/>
    <w:rsid w:val="00306787"/>
    <w:rsid w:val="003108C5"/>
    <w:rsid w:val="00310F71"/>
    <w:rsid w:val="0033176C"/>
    <w:rsid w:val="00333ED2"/>
    <w:rsid w:val="003552AB"/>
    <w:rsid w:val="00366A8F"/>
    <w:rsid w:val="00375DE6"/>
    <w:rsid w:val="003A6D82"/>
    <w:rsid w:val="003D23FD"/>
    <w:rsid w:val="003E116A"/>
    <w:rsid w:val="003E1365"/>
    <w:rsid w:val="00404D9C"/>
    <w:rsid w:val="004128A1"/>
    <w:rsid w:val="00414EC8"/>
    <w:rsid w:val="00437C7D"/>
    <w:rsid w:val="0046298E"/>
    <w:rsid w:val="004753F2"/>
    <w:rsid w:val="00480E37"/>
    <w:rsid w:val="00484671"/>
    <w:rsid w:val="004A2CB5"/>
    <w:rsid w:val="004A548E"/>
    <w:rsid w:val="004F4C72"/>
    <w:rsid w:val="004F6C9A"/>
    <w:rsid w:val="005019CE"/>
    <w:rsid w:val="005556C0"/>
    <w:rsid w:val="0056424C"/>
    <w:rsid w:val="00575E9D"/>
    <w:rsid w:val="0058662F"/>
    <w:rsid w:val="005A7413"/>
    <w:rsid w:val="005B5597"/>
    <w:rsid w:val="005C0018"/>
    <w:rsid w:val="005E1A8B"/>
    <w:rsid w:val="006009F5"/>
    <w:rsid w:val="006055C2"/>
    <w:rsid w:val="0060771A"/>
    <w:rsid w:val="006167B7"/>
    <w:rsid w:val="00662757"/>
    <w:rsid w:val="00681639"/>
    <w:rsid w:val="006D2CD8"/>
    <w:rsid w:val="006E06ED"/>
    <w:rsid w:val="00730858"/>
    <w:rsid w:val="00773141"/>
    <w:rsid w:val="007803D7"/>
    <w:rsid w:val="007807A1"/>
    <w:rsid w:val="007A2B10"/>
    <w:rsid w:val="007A3122"/>
    <w:rsid w:val="007E402F"/>
    <w:rsid w:val="00802954"/>
    <w:rsid w:val="00802979"/>
    <w:rsid w:val="00822EAA"/>
    <w:rsid w:val="00833564"/>
    <w:rsid w:val="00844033"/>
    <w:rsid w:val="00850E17"/>
    <w:rsid w:val="0087116C"/>
    <w:rsid w:val="00871F10"/>
    <w:rsid w:val="00873104"/>
    <w:rsid w:val="008830E5"/>
    <w:rsid w:val="00883985"/>
    <w:rsid w:val="0089056D"/>
    <w:rsid w:val="00892A8A"/>
    <w:rsid w:val="008A5B3E"/>
    <w:rsid w:val="008C09F5"/>
    <w:rsid w:val="008D3ED2"/>
    <w:rsid w:val="0091490B"/>
    <w:rsid w:val="00920AAC"/>
    <w:rsid w:val="00931EDC"/>
    <w:rsid w:val="009470B6"/>
    <w:rsid w:val="00972414"/>
    <w:rsid w:val="009A3326"/>
    <w:rsid w:val="009A6000"/>
    <w:rsid w:val="009C6271"/>
    <w:rsid w:val="009E3F53"/>
    <w:rsid w:val="00A27390"/>
    <w:rsid w:val="00A3554C"/>
    <w:rsid w:val="00A70579"/>
    <w:rsid w:val="00A937C5"/>
    <w:rsid w:val="00A96BC8"/>
    <w:rsid w:val="00AB15AF"/>
    <w:rsid w:val="00AC308B"/>
    <w:rsid w:val="00AE0677"/>
    <w:rsid w:val="00AE32FF"/>
    <w:rsid w:val="00AE5C52"/>
    <w:rsid w:val="00AF3362"/>
    <w:rsid w:val="00B03766"/>
    <w:rsid w:val="00B10877"/>
    <w:rsid w:val="00B42CB1"/>
    <w:rsid w:val="00B602D1"/>
    <w:rsid w:val="00B616CF"/>
    <w:rsid w:val="00B71B25"/>
    <w:rsid w:val="00B83972"/>
    <w:rsid w:val="00B90518"/>
    <w:rsid w:val="00BB70B7"/>
    <w:rsid w:val="00BD4F76"/>
    <w:rsid w:val="00BF37B9"/>
    <w:rsid w:val="00C12EE4"/>
    <w:rsid w:val="00C242C6"/>
    <w:rsid w:val="00C406B2"/>
    <w:rsid w:val="00C60133"/>
    <w:rsid w:val="00C80C5D"/>
    <w:rsid w:val="00CA7FA7"/>
    <w:rsid w:val="00CE7AD8"/>
    <w:rsid w:val="00CF5094"/>
    <w:rsid w:val="00CF5B57"/>
    <w:rsid w:val="00D22191"/>
    <w:rsid w:val="00D2436A"/>
    <w:rsid w:val="00D33321"/>
    <w:rsid w:val="00D41022"/>
    <w:rsid w:val="00D43811"/>
    <w:rsid w:val="00D51A46"/>
    <w:rsid w:val="00D55F00"/>
    <w:rsid w:val="00D70D0A"/>
    <w:rsid w:val="00D80C4E"/>
    <w:rsid w:val="00DA158C"/>
    <w:rsid w:val="00DD149E"/>
    <w:rsid w:val="00DD3631"/>
    <w:rsid w:val="00DD62CF"/>
    <w:rsid w:val="00DD7923"/>
    <w:rsid w:val="00DE7CF6"/>
    <w:rsid w:val="00DF1A9F"/>
    <w:rsid w:val="00DF41AB"/>
    <w:rsid w:val="00E2689D"/>
    <w:rsid w:val="00E339EB"/>
    <w:rsid w:val="00E47CDB"/>
    <w:rsid w:val="00E54735"/>
    <w:rsid w:val="00E728C5"/>
    <w:rsid w:val="00E9059F"/>
    <w:rsid w:val="00EA129D"/>
    <w:rsid w:val="00EB60DE"/>
    <w:rsid w:val="00EC0828"/>
    <w:rsid w:val="00EC7E1F"/>
    <w:rsid w:val="00ED55C8"/>
    <w:rsid w:val="00F05108"/>
    <w:rsid w:val="00F20408"/>
    <w:rsid w:val="00F608C6"/>
    <w:rsid w:val="00F8600C"/>
    <w:rsid w:val="00F91208"/>
    <w:rsid w:val="00FA31BF"/>
    <w:rsid w:val="00FB24A9"/>
    <w:rsid w:val="00FB7D8D"/>
    <w:rsid w:val="00FD18F1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8175E"/>
  <w15:docId w15:val="{24316360-78BD-4687-A6BE-25CEBA2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90"/>
  </w:style>
  <w:style w:type="paragraph" w:styleId="Heading1">
    <w:name w:val="heading 1"/>
    <w:basedOn w:val="Normal"/>
    <w:next w:val="Normal"/>
    <w:qFormat/>
    <w:rsid w:val="00A27390"/>
    <w:pPr>
      <w:keepNext/>
      <w:ind w:hanging="270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rsid w:val="00A27390"/>
    <w:pPr>
      <w:keepNext/>
      <w:jc w:val="right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A27390"/>
    <w:rPr>
      <w:rFonts w:ascii="Georgia" w:hAnsi="Georgia"/>
      <w:b/>
    </w:rPr>
  </w:style>
  <w:style w:type="paragraph" w:styleId="BodyText">
    <w:name w:val="Body Text"/>
    <w:basedOn w:val="Normal"/>
    <w:semiHidden/>
    <w:rsid w:val="00A27390"/>
    <w:rPr>
      <w:sz w:val="24"/>
    </w:rPr>
  </w:style>
  <w:style w:type="character" w:styleId="Hyperlink">
    <w:name w:val="Hyperlink"/>
    <w:basedOn w:val="DefaultParagraphFont"/>
    <w:uiPriority w:val="99"/>
    <w:unhideWhenUsed/>
    <w:rsid w:val="004F4C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0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149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E8C0-E246-4670-8B74-A6E15632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Malta Bend R-V School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E. Nowlin</dc:creator>
  <cp:lastModifiedBy>Aaron Feagan</cp:lastModifiedBy>
  <cp:revision>4</cp:revision>
  <cp:lastPrinted>2024-08-06T15:28:00Z</cp:lastPrinted>
  <dcterms:created xsi:type="dcterms:W3CDTF">2025-01-14T21:30:00Z</dcterms:created>
  <dcterms:modified xsi:type="dcterms:W3CDTF">2025-01-14T21:43:00Z</dcterms:modified>
</cp:coreProperties>
</file>